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74F" w:rsidRDefault="00233BE1" w:rsidP="00233BE1">
      <w:pPr>
        <w:jc w:val="center"/>
        <w:rPr>
          <w:b/>
          <w:sz w:val="52"/>
          <w:szCs w:val="52"/>
          <w:u w:val="single"/>
          <w:lang w:val="en-US"/>
        </w:rPr>
      </w:pPr>
      <w:r>
        <w:rPr>
          <w:b/>
          <w:sz w:val="52"/>
          <w:szCs w:val="52"/>
          <w:u w:val="single"/>
          <w:lang w:val="en-US"/>
        </w:rPr>
        <w:t>Public Service Announcements</w:t>
      </w:r>
    </w:p>
    <w:p w:rsidR="007A5B48" w:rsidRPr="007A5B48" w:rsidRDefault="007A5B48" w:rsidP="00233BE1">
      <w:pPr>
        <w:jc w:val="center"/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 xml:space="preserve">Please see the Learning Goals and Success Criteria for the four different stages of developing </w:t>
      </w:r>
      <w:r w:rsidR="005543B5">
        <w:rPr>
          <w:sz w:val="36"/>
          <w:szCs w:val="36"/>
          <w:lang w:val="en-US"/>
        </w:rPr>
        <w:t>anti-bullying and anti-cyber bulling public service announcements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4109"/>
        <w:gridCol w:w="679"/>
      </w:tblGrid>
      <w:tr w:rsidR="00233BE1" w:rsidTr="00233BE1">
        <w:tc>
          <w:tcPr>
            <w:tcW w:w="2394" w:type="dxa"/>
          </w:tcPr>
          <w:p w:rsidR="00233BE1" w:rsidRPr="00233BE1" w:rsidRDefault="00233BE1" w:rsidP="006D6857">
            <w:pPr>
              <w:jc w:val="center"/>
              <w:rPr>
                <w:b/>
                <w:sz w:val="36"/>
                <w:szCs w:val="36"/>
                <w:lang w:val="en-US"/>
              </w:rPr>
            </w:pPr>
            <w:r w:rsidRPr="00233BE1">
              <w:rPr>
                <w:b/>
                <w:sz w:val="36"/>
                <w:szCs w:val="36"/>
                <w:lang w:val="en-US"/>
              </w:rPr>
              <w:t xml:space="preserve">PSA </w:t>
            </w:r>
            <w:r w:rsidR="006D6857">
              <w:rPr>
                <w:b/>
                <w:sz w:val="36"/>
                <w:szCs w:val="36"/>
                <w:lang w:val="en-US"/>
              </w:rPr>
              <w:t>Stage</w:t>
            </w:r>
            <w:bookmarkStart w:id="0" w:name="_GoBack"/>
            <w:bookmarkEnd w:id="0"/>
          </w:p>
        </w:tc>
        <w:tc>
          <w:tcPr>
            <w:tcW w:w="2394" w:type="dxa"/>
          </w:tcPr>
          <w:p w:rsidR="00233BE1" w:rsidRPr="00233BE1" w:rsidRDefault="00233BE1" w:rsidP="00233BE1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Learning Goal</w:t>
            </w:r>
            <w:r w:rsidR="005D2275">
              <w:rPr>
                <w:sz w:val="36"/>
                <w:szCs w:val="36"/>
                <w:lang w:val="en-US"/>
              </w:rPr>
              <w:t>s</w:t>
            </w:r>
            <w:r>
              <w:rPr>
                <w:sz w:val="36"/>
                <w:szCs w:val="36"/>
                <w:lang w:val="en-US"/>
              </w:rPr>
              <w:t>:</w:t>
            </w:r>
          </w:p>
        </w:tc>
        <w:tc>
          <w:tcPr>
            <w:tcW w:w="4109" w:type="dxa"/>
          </w:tcPr>
          <w:p w:rsidR="00233BE1" w:rsidRPr="00233BE1" w:rsidRDefault="00233BE1" w:rsidP="00233BE1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Success Criteria:</w:t>
            </w:r>
          </w:p>
        </w:tc>
        <w:tc>
          <w:tcPr>
            <w:tcW w:w="679" w:type="dxa"/>
          </w:tcPr>
          <w:p w:rsidR="00233BE1" w:rsidRPr="00233BE1" w:rsidRDefault="00233BE1" w:rsidP="00233BE1">
            <w:pPr>
              <w:jc w:val="center"/>
              <w:rPr>
                <w:sz w:val="36"/>
                <w:szCs w:val="36"/>
                <w:lang w:val="en-US"/>
              </w:rPr>
            </w:pPr>
          </w:p>
        </w:tc>
      </w:tr>
      <w:tr w:rsidR="00233BE1" w:rsidRPr="007A5B48" w:rsidTr="00233BE1">
        <w:tc>
          <w:tcPr>
            <w:tcW w:w="2394" w:type="dxa"/>
          </w:tcPr>
          <w:p w:rsidR="00233BE1" w:rsidRPr="007A5B48" w:rsidRDefault="00233BE1" w:rsidP="00233BE1">
            <w:pPr>
              <w:jc w:val="center"/>
              <w:rPr>
                <w:b/>
                <w:sz w:val="36"/>
                <w:szCs w:val="36"/>
                <w:lang w:val="en-US"/>
              </w:rPr>
            </w:pPr>
            <w:r w:rsidRPr="007A5B48">
              <w:rPr>
                <w:b/>
                <w:sz w:val="36"/>
                <w:szCs w:val="36"/>
                <w:lang w:val="en-US"/>
              </w:rPr>
              <w:t>Plot</w:t>
            </w:r>
          </w:p>
        </w:tc>
        <w:tc>
          <w:tcPr>
            <w:tcW w:w="2394" w:type="dxa"/>
          </w:tcPr>
          <w:p w:rsidR="00233BE1" w:rsidRPr="007A5B48" w:rsidRDefault="00233BE1" w:rsidP="007A5B48">
            <w:pPr>
              <w:rPr>
                <w:i/>
                <w:sz w:val="24"/>
                <w:szCs w:val="24"/>
                <w:lang w:val="en-US"/>
              </w:rPr>
            </w:pPr>
            <w:r w:rsidRPr="007A5B48">
              <w:rPr>
                <w:i/>
                <w:sz w:val="24"/>
                <w:szCs w:val="24"/>
              </w:rPr>
              <w:t>Create plot to your bullying/cyber-bullying PSA</w:t>
            </w:r>
          </w:p>
        </w:tc>
        <w:tc>
          <w:tcPr>
            <w:tcW w:w="4109" w:type="dxa"/>
          </w:tcPr>
          <w:p w:rsidR="005D2275" w:rsidRPr="007A5B48" w:rsidRDefault="005D2275" w:rsidP="005D2275">
            <w:pPr>
              <w:rPr>
                <w:sz w:val="24"/>
                <w:szCs w:val="24"/>
                <w:lang w:val="en-US"/>
              </w:rPr>
            </w:pPr>
            <w:r w:rsidRPr="007A5B48">
              <w:rPr>
                <w:sz w:val="24"/>
                <w:szCs w:val="24"/>
                <w:lang w:val="en-US"/>
              </w:rPr>
              <w:t>1. Plot is age-appropriate for target audience.</w:t>
            </w:r>
          </w:p>
          <w:p w:rsidR="005D2275" w:rsidRPr="007A5B48" w:rsidRDefault="005D2275" w:rsidP="005D2275">
            <w:pPr>
              <w:rPr>
                <w:sz w:val="24"/>
                <w:szCs w:val="24"/>
                <w:lang w:val="en-US"/>
              </w:rPr>
            </w:pPr>
            <w:r w:rsidRPr="007A5B48">
              <w:rPr>
                <w:sz w:val="24"/>
                <w:szCs w:val="24"/>
                <w:lang w:val="en-US"/>
              </w:rPr>
              <w:t>2. Plot contains clear, effective and persuasive anti-bullying message.</w:t>
            </w:r>
          </w:p>
          <w:p w:rsidR="00233BE1" w:rsidRPr="007A5B48" w:rsidRDefault="005D2275" w:rsidP="005D2275">
            <w:pPr>
              <w:rPr>
                <w:sz w:val="24"/>
                <w:szCs w:val="24"/>
                <w:lang w:val="en-US"/>
              </w:rPr>
            </w:pPr>
            <w:r w:rsidRPr="007A5B48">
              <w:rPr>
                <w:sz w:val="24"/>
                <w:szCs w:val="24"/>
                <w:lang w:val="en-US"/>
              </w:rPr>
              <w:t>3. Plot is creative and original.</w:t>
            </w:r>
          </w:p>
        </w:tc>
        <w:tc>
          <w:tcPr>
            <w:tcW w:w="679" w:type="dxa"/>
          </w:tcPr>
          <w:p w:rsidR="00233BE1" w:rsidRPr="007A5B48" w:rsidRDefault="00233BE1" w:rsidP="00233BE1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233BE1" w:rsidRPr="007A5B48" w:rsidTr="00233BE1">
        <w:tc>
          <w:tcPr>
            <w:tcW w:w="2394" w:type="dxa"/>
          </w:tcPr>
          <w:p w:rsidR="00233BE1" w:rsidRPr="007A5B48" w:rsidRDefault="007A5B48" w:rsidP="00233BE1">
            <w:pPr>
              <w:jc w:val="center"/>
              <w:rPr>
                <w:b/>
                <w:sz w:val="36"/>
                <w:szCs w:val="36"/>
                <w:lang w:val="en-US"/>
              </w:rPr>
            </w:pPr>
            <w:r w:rsidRPr="007A5B48">
              <w:rPr>
                <w:b/>
                <w:sz w:val="36"/>
                <w:szCs w:val="36"/>
                <w:lang w:val="en-US"/>
              </w:rPr>
              <w:t>Planning</w:t>
            </w:r>
          </w:p>
        </w:tc>
        <w:tc>
          <w:tcPr>
            <w:tcW w:w="2394" w:type="dxa"/>
          </w:tcPr>
          <w:p w:rsidR="00233BE1" w:rsidRPr="007A5B48" w:rsidRDefault="007A5B48" w:rsidP="007A5B48">
            <w:pPr>
              <w:rPr>
                <w:i/>
                <w:sz w:val="24"/>
                <w:szCs w:val="24"/>
                <w:lang w:val="en-US"/>
              </w:rPr>
            </w:pPr>
            <w:r w:rsidRPr="007A5B48">
              <w:rPr>
                <w:i/>
                <w:sz w:val="24"/>
                <w:szCs w:val="24"/>
                <w:lang w:val="en-US"/>
              </w:rPr>
              <w:t>Develop a storyboard which highlights the key moments in the announcement</w:t>
            </w:r>
          </w:p>
        </w:tc>
        <w:tc>
          <w:tcPr>
            <w:tcW w:w="4109" w:type="dxa"/>
          </w:tcPr>
          <w:p w:rsidR="005D2275" w:rsidRPr="007A5B48" w:rsidRDefault="005D2275" w:rsidP="005D2275">
            <w:pPr>
              <w:rPr>
                <w:sz w:val="24"/>
                <w:szCs w:val="24"/>
                <w:lang w:val="en-US"/>
              </w:rPr>
            </w:pPr>
            <w:r w:rsidRPr="007A5B48">
              <w:rPr>
                <w:sz w:val="24"/>
                <w:szCs w:val="24"/>
                <w:lang w:val="en-US"/>
              </w:rPr>
              <w:t xml:space="preserve">1.  </w:t>
            </w:r>
            <w:r w:rsidR="00FA5E8C" w:rsidRPr="007A5B48">
              <w:rPr>
                <w:sz w:val="24"/>
                <w:szCs w:val="24"/>
                <w:lang w:val="en-US"/>
              </w:rPr>
              <w:t>Shows all the important parts of your story</w:t>
            </w:r>
            <w:r w:rsidR="007A5B48" w:rsidRPr="007A5B48">
              <w:rPr>
                <w:sz w:val="24"/>
                <w:szCs w:val="24"/>
                <w:lang w:val="en-US"/>
              </w:rPr>
              <w:t>. (Synopsis</w:t>
            </w:r>
            <w:r w:rsidRPr="007A5B48">
              <w:rPr>
                <w:sz w:val="24"/>
                <w:szCs w:val="24"/>
                <w:lang w:val="en-US"/>
              </w:rPr>
              <w:t>)</w:t>
            </w:r>
          </w:p>
          <w:p w:rsidR="005D2275" w:rsidRPr="007A5B48" w:rsidRDefault="005D2275" w:rsidP="005D2275">
            <w:pPr>
              <w:rPr>
                <w:sz w:val="24"/>
                <w:szCs w:val="24"/>
                <w:lang w:val="en-US"/>
              </w:rPr>
            </w:pPr>
            <w:r w:rsidRPr="007A5B48">
              <w:rPr>
                <w:sz w:val="24"/>
                <w:szCs w:val="24"/>
                <w:lang w:val="en-US"/>
              </w:rPr>
              <w:t>2.  C</w:t>
            </w:r>
            <w:r w:rsidR="007A5B48" w:rsidRPr="007A5B48">
              <w:rPr>
                <w:sz w:val="24"/>
                <w:szCs w:val="24"/>
                <w:lang w:val="en-US"/>
              </w:rPr>
              <w:t>ontains a very</w:t>
            </w:r>
            <w:r w:rsidRPr="007A5B48">
              <w:rPr>
                <w:sz w:val="24"/>
                <w:szCs w:val="24"/>
                <w:lang w:val="en-US"/>
              </w:rPr>
              <w:t xml:space="preserve"> </w:t>
            </w:r>
            <w:r w:rsidR="007A5B48" w:rsidRPr="007A5B48">
              <w:rPr>
                <w:sz w:val="24"/>
                <w:szCs w:val="24"/>
                <w:lang w:val="en-US"/>
              </w:rPr>
              <w:t>brief description of each scene.</w:t>
            </w:r>
          </w:p>
          <w:p w:rsidR="00233BE1" w:rsidRPr="007A5B48" w:rsidRDefault="005D2275" w:rsidP="007A5B48">
            <w:pPr>
              <w:rPr>
                <w:sz w:val="24"/>
                <w:szCs w:val="24"/>
                <w:lang w:val="en-US"/>
              </w:rPr>
            </w:pPr>
            <w:r w:rsidRPr="007A5B48">
              <w:rPr>
                <w:sz w:val="24"/>
                <w:szCs w:val="24"/>
                <w:lang w:val="en-US"/>
              </w:rPr>
              <w:t xml:space="preserve">3.  </w:t>
            </w:r>
            <w:r w:rsidR="007A5B48" w:rsidRPr="007A5B48">
              <w:rPr>
                <w:sz w:val="24"/>
                <w:szCs w:val="24"/>
                <w:lang w:val="en-US"/>
              </w:rPr>
              <w:t>Shows any still</w:t>
            </w:r>
            <w:r w:rsidRPr="007A5B48">
              <w:rPr>
                <w:sz w:val="24"/>
                <w:szCs w:val="24"/>
                <w:lang w:val="en-US"/>
              </w:rPr>
              <w:t xml:space="preserve"> </w:t>
            </w:r>
            <w:r w:rsidR="007A5B48" w:rsidRPr="007A5B48">
              <w:rPr>
                <w:sz w:val="24"/>
                <w:szCs w:val="24"/>
                <w:lang w:val="en-US"/>
              </w:rPr>
              <w:t>images or titles</w:t>
            </w:r>
            <w:r w:rsidRPr="007A5B48">
              <w:rPr>
                <w:sz w:val="24"/>
                <w:szCs w:val="24"/>
                <w:lang w:val="en-US"/>
              </w:rPr>
              <w:t xml:space="preserve"> </w:t>
            </w:r>
            <w:r w:rsidR="007A5B48" w:rsidRPr="007A5B48">
              <w:rPr>
                <w:sz w:val="24"/>
                <w:szCs w:val="24"/>
                <w:lang w:val="en-US"/>
              </w:rPr>
              <w:t>you plan to include in your movie</w:t>
            </w:r>
          </w:p>
        </w:tc>
        <w:tc>
          <w:tcPr>
            <w:tcW w:w="679" w:type="dxa"/>
          </w:tcPr>
          <w:p w:rsidR="00233BE1" w:rsidRPr="007A5B48" w:rsidRDefault="00233BE1" w:rsidP="00233BE1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233BE1" w:rsidRPr="007A5B48" w:rsidTr="00233BE1">
        <w:tc>
          <w:tcPr>
            <w:tcW w:w="2394" w:type="dxa"/>
          </w:tcPr>
          <w:p w:rsidR="00233BE1" w:rsidRPr="007A5B48" w:rsidRDefault="007A5B48" w:rsidP="00233BE1">
            <w:pPr>
              <w:jc w:val="center"/>
              <w:rPr>
                <w:b/>
                <w:sz w:val="36"/>
                <w:szCs w:val="36"/>
                <w:lang w:val="en-US"/>
              </w:rPr>
            </w:pPr>
            <w:r w:rsidRPr="007A5B48">
              <w:rPr>
                <w:b/>
                <w:sz w:val="36"/>
                <w:szCs w:val="36"/>
                <w:lang w:val="en-US"/>
              </w:rPr>
              <w:t>Script Writing</w:t>
            </w:r>
          </w:p>
        </w:tc>
        <w:tc>
          <w:tcPr>
            <w:tcW w:w="2394" w:type="dxa"/>
          </w:tcPr>
          <w:p w:rsidR="00233BE1" w:rsidRPr="007A5B48" w:rsidRDefault="007A5B48" w:rsidP="007A5B48">
            <w:pPr>
              <w:rPr>
                <w:i/>
                <w:sz w:val="24"/>
                <w:szCs w:val="24"/>
                <w:lang w:val="en-US"/>
              </w:rPr>
            </w:pPr>
            <w:r w:rsidRPr="007A5B48">
              <w:rPr>
                <w:i/>
                <w:sz w:val="24"/>
                <w:szCs w:val="24"/>
                <w:lang w:val="en-US"/>
              </w:rPr>
              <w:t>Collaborate on and develop a properly formatted script that directly relates to the PSA</w:t>
            </w:r>
          </w:p>
        </w:tc>
        <w:tc>
          <w:tcPr>
            <w:tcW w:w="4109" w:type="dxa"/>
          </w:tcPr>
          <w:p w:rsidR="007A5B48" w:rsidRPr="007A5B48" w:rsidRDefault="007A5B48" w:rsidP="007A5B48">
            <w:pPr>
              <w:rPr>
                <w:sz w:val="24"/>
                <w:szCs w:val="24"/>
                <w:lang w:val="en-US"/>
              </w:rPr>
            </w:pPr>
            <w:r w:rsidRPr="007A5B48">
              <w:rPr>
                <w:sz w:val="24"/>
                <w:szCs w:val="24"/>
                <w:lang w:val="en-US"/>
              </w:rPr>
              <w:t>1. My script will follow the correct format.</w:t>
            </w:r>
          </w:p>
          <w:p w:rsidR="007A5B48" w:rsidRPr="007A5B48" w:rsidRDefault="007A5B48" w:rsidP="007A5B48">
            <w:pPr>
              <w:rPr>
                <w:sz w:val="24"/>
                <w:szCs w:val="24"/>
                <w:lang w:val="en-US"/>
              </w:rPr>
            </w:pPr>
            <w:r w:rsidRPr="007A5B48">
              <w:rPr>
                <w:sz w:val="24"/>
                <w:szCs w:val="24"/>
                <w:lang w:val="en-US"/>
              </w:rPr>
              <w:t>2. The actions in my script will be very specific.</w:t>
            </w:r>
          </w:p>
          <w:p w:rsidR="007A5B48" w:rsidRPr="007A5B48" w:rsidRDefault="007A5B48" w:rsidP="007A5B48">
            <w:pPr>
              <w:rPr>
                <w:sz w:val="24"/>
                <w:szCs w:val="24"/>
                <w:lang w:val="en-US"/>
              </w:rPr>
            </w:pPr>
            <w:r w:rsidRPr="007A5B48">
              <w:rPr>
                <w:sz w:val="24"/>
                <w:szCs w:val="24"/>
                <w:lang w:val="en-US"/>
              </w:rPr>
              <w:t>3. My PSA will capture the viewer's attention.</w:t>
            </w:r>
          </w:p>
          <w:p w:rsidR="00233BE1" w:rsidRPr="007A5B48" w:rsidRDefault="007A5B48" w:rsidP="007A5B48">
            <w:pPr>
              <w:rPr>
                <w:sz w:val="24"/>
                <w:szCs w:val="24"/>
                <w:lang w:val="en-US"/>
              </w:rPr>
            </w:pPr>
            <w:r w:rsidRPr="007A5B48">
              <w:rPr>
                <w:sz w:val="24"/>
                <w:szCs w:val="24"/>
                <w:lang w:val="en-US"/>
              </w:rPr>
              <w:t>4. My PSA will have dialogue for four actors.</w:t>
            </w:r>
          </w:p>
        </w:tc>
        <w:tc>
          <w:tcPr>
            <w:tcW w:w="679" w:type="dxa"/>
          </w:tcPr>
          <w:p w:rsidR="00233BE1" w:rsidRPr="007A5B48" w:rsidRDefault="00233BE1" w:rsidP="00233BE1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233BE1" w:rsidRPr="007A5B48" w:rsidTr="00233BE1">
        <w:tc>
          <w:tcPr>
            <w:tcW w:w="2394" w:type="dxa"/>
          </w:tcPr>
          <w:p w:rsidR="00233BE1" w:rsidRPr="007A5B48" w:rsidRDefault="007A5B48" w:rsidP="00233BE1">
            <w:pPr>
              <w:jc w:val="center"/>
              <w:rPr>
                <w:b/>
                <w:sz w:val="36"/>
                <w:szCs w:val="36"/>
                <w:lang w:val="en-US"/>
              </w:rPr>
            </w:pPr>
            <w:r w:rsidRPr="007A5B48">
              <w:rPr>
                <w:b/>
                <w:sz w:val="36"/>
                <w:szCs w:val="36"/>
                <w:lang w:val="en-US"/>
              </w:rPr>
              <w:t>Filming</w:t>
            </w:r>
          </w:p>
        </w:tc>
        <w:tc>
          <w:tcPr>
            <w:tcW w:w="2394" w:type="dxa"/>
          </w:tcPr>
          <w:p w:rsidR="00233BE1" w:rsidRPr="007A5B48" w:rsidRDefault="007A5B48" w:rsidP="007A5B48">
            <w:pPr>
              <w:rPr>
                <w:i/>
                <w:sz w:val="24"/>
                <w:szCs w:val="24"/>
                <w:lang w:val="en-US"/>
              </w:rPr>
            </w:pPr>
            <w:r w:rsidRPr="007A5B48">
              <w:rPr>
                <w:i/>
                <w:sz w:val="24"/>
                <w:szCs w:val="24"/>
                <w:lang w:val="en-US"/>
              </w:rPr>
              <w:t>To create an original PSA that demonstrates a variety of both effective, and creative, film techniques.</w:t>
            </w:r>
          </w:p>
        </w:tc>
        <w:tc>
          <w:tcPr>
            <w:tcW w:w="4109" w:type="dxa"/>
          </w:tcPr>
          <w:p w:rsidR="007A5B48" w:rsidRPr="007A5B48" w:rsidRDefault="007A5B48" w:rsidP="007A5B48">
            <w:pPr>
              <w:rPr>
                <w:sz w:val="24"/>
                <w:szCs w:val="24"/>
                <w:lang w:val="en-US"/>
              </w:rPr>
            </w:pPr>
            <w:r w:rsidRPr="007A5B48">
              <w:rPr>
                <w:sz w:val="24"/>
                <w:szCs w:val="24"/>
                <w:lang w:val="en-US"/>
              </w:rPr>
              <w:t xml:space="preserve">1. </w:t>
            </w:r>
            <w:r w:rsidRPr="007A5B48">
              <w:rPr>
                <w:sz w:val="24"/>
                <w:szCs w:val="24"/>
                <w:lang w:val="en-US"/>
              </w:rPr>
              <w:t>Includes a variety of at least 4 different shot types.</w:t>
            </w:r>
          </w:p>
          <w:p w:rsidR="007A5B48" w:rsidRPr="007A5B48" w:rsidRDefault="007A5B48" w:rsidP="007A5B48">
            <w:pPr>
              <w:rPr>
                <w:sz w:val="24"/>
                <w:szCs w:val="24"/>
                <w:lang w:val="en-US"/>
              </w:rPr>
            </w:pPr>
            <w:r w:rsidRPr="007A5B48">
              <w:rPr>
                <w:sz w:val="24"/>
                <w:szCs w:val="24"/>
                <w:lang w:val="en-US"/>
              </w:rPr>
              <w:t>2. The s</w:t>
            </w:r>
            <w:r w:rsidRPr="007A5B48">
              <w:rPr>
                <w:sz w:val="24"/>
                <w:szCs w:val="24"/>
                <w:lang w:val="en-US"/>
              </w:rPr>
              <w:t>ound is clear.</w:t>
            </w:r>
          </w:p>
          <w:p w:rsidR="007A5B48" w:rsidRPr="007A5B48" w:rsidRDefault="007A5B48" w:rsidP="007A5B48">
            <w:pPr>
              <w:rPr>
                <w:sz w:val="24"/>
                <w:szCs w:val="24"/>
                <w:lang w:val="en-US"/>
              </w:rPr>
            </w:pPr>
            <w:r w:rsidRPr="007A5B48">
              <w:rPr>
                <w:sz w:val="24"/>
                <w:szCs w:val="24"/>
                <w:lang w:val="en-US"/>
              </w:rPr>
              <w:t>3. The l</w:t>
            </w:r>
            <w:r w:rsidRPr="007A5B48">
              <w:rPr>
                <w:sz w:val="24"/>
                <w:szCs w:val="24"/>
                <w:lang w:val="en-US"/>
              </w:rPr>
              <w:t>ighting is effective.</w:t>
            </w:r>
          </w:p>
          <w:p w:rsidR="007A5B48" w:rsidRPr="007A5B48" w:rsidRDefault="007A5B48" w:rsidP="007A5B48">
            <w:pPr>
              <w:rPr>
                <w:sz w:val="24"/>
                <w:szCs w:val="24"/>
                <w:lang w:val="en-US"/>
              </w:rPr>
            </w:pPr>
            <w:r w:rsidRPr="007A5B48">
              <w:rPr>
                <w:sz w:val="24"/>
                <w:szCs w:val="24"/>
                <w:lang w:val="en-US"/>
              </w:rPr>
              <w:t>4. There are a</w:t>
            </w:r>
            <w:r w:rsidRPr="007A5B48">
              <w:rPr>
                <w:sz w:val="24"/>
                <w:szCs w:val="24"/>
                <w:lang w:val="en-US"/>
              </w:rPr>
              <w:t>ppropriate sets.</w:t>
            </w:r>
          </w:p>
          <w:p w:rsidR="00233BE1" w:rsidRPr="007A5B48" w:rsidRDefault="007A5B48" w:rsidP="007A5B48">
            <w:pPr>
              <w:rPr>
                <w:sz w:val="24"/>
                <w:szCs w:val="24"/>
                <w:lang w:val="en-US"/>
              </w:rPr>
            </w:pPr>
            <w:r w:rsidRPr="007A5B48">
              <w:rPr>
                <w:sz w:val="24"/>
                <w:szCs w:val="24"/>
                <w:lang w:val="en-US"/>
              </w:rPr>
              <w:t xml:space="preserve">5. </w:t>
            </w:r>
            <w:r w:rsidRPr="007A5B48">
              <w:rPr>
                <w:sz w:val="24"/>
                <w:szCs w:val="24"/>
                <w:lang w:val="en-US"/>
              </w:rPr>
              <w:t>Includes one, or more, creative techniques.</w:t>
            </w:r>
          </w:p>
        </w:tc>
        <w:tc>
          <w:tcPr>
            <w:tcW w:w="679" w:type="dxa"/>
          </w:tcPr>
          <w:p w:rsidR="00233BE1" w:rsidRPr="007A5B48" w:rsidRDefault="00233BE1" w:rsidP="00233BE1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233BE1" w:rsidRPr="007A5B48" w:rsidRDefault="00233BE1" w:rsidP="00233BE1">
      <w:pPr>
        <w:spacing w:after="0"/>
        <w:jc w:val="center"/>
        <w:rPr>
          <w:b/>
          <w:sz w:val="24"/>
          <w:szCs w:val="24"/>
          <w:u w:val="single"/>
          <w:lang w:val="en-US"/>
        </w:rPr>
      </w:pPr>
    </w:p>
    <w:sectPr w:rsidR="00233BE1" w:rsidRPr="007A5B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BE1"/>
    <w:rsid w:val="00181E90"/>
    <w:rsid w:val="00233BE1"/>
    <w:rsid w:val="005543B5"/>
    <w:rsid w:val="005D2275"/>
    <w:rsid w:val="006D6857"/>
    <w:rsid w:val="007A5B48"/>
    <w:rsid w:val="00C2574F"/>
    <w:rsid w:val="00FA5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3B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3B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Simcoe County District School Board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Simcoe County District School Board</dc:creator>
  <cp:keywords/>
  <dc:description/>
  <cp:lastModifiedBy>Simcoe County District School Board</cp:lastModifiedBy>
  <cp:revision>4</cp:revision>
  <dcterms:created xsi:type="dcterms:W3CDTF">2013-11-20T16:11:00Z</dcterms:created>
  <dcterms:modified xsi:type="dcterms:W3CDTF">2013-11-21T02:16:00Z</dcterms:modified>
</cp:coreProperties>
</file>